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9C" w:rsidRPr="005B43F3" w:rsidRDefault="00064107" w:rsidP="00F1409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5B43F3">
        <w:rPr>
          <w:rFonts w:ascii="Times New Roman CYR" w:hAnsi="Times New Roman CYR" w:cs="Times New Roman CYR"/>
          <w:sz w:val="20"/>
          <w:szCs w:val="20"/>
        </w:rPr>
        <w:t>Приложение № 1</w:t>
      </w:r>
      <w:r w:rsidR="00F1409C" w:rsidRPr="005B43F3">
        <w:rPr>
          <w:rFonts w:ascii="Times New Roman CYR" w:hAnsi="Times New Roman CYR" w:cs="Times New Roman CYR"/>
          <w:sz w:val="20"/>
          <w:szCs w:val="20"/>
        </w:rPr>
        <w:t>1</w:t>
      </w:r>
      <w:r w:rsidR="00F1409C" w:rsidRPr="005B43F3">
        <w:rPr>
          <w:rFonts w:ascii="Times New Roman CYR" w:hAnsi="Times New Roman CYR" w:cs="Times New Roman CYR"/>
          <w:sz w:val="20"/>
          <w:szCs w:val="20"/>
        </w:rPr>
        <w:br/>
        <w:t xml:space="preserve">к Договору </w:t>
      </w:r>
      <w:r w:rsidR="00F1409C" w:rsidRPr="005B43F3">
        <w:rPr>
          <w:rFonts w:ascii="Times New Roman CYR" w:hAnsi="Times New Roman CYR" w:cs="Times New Roman CYR"/>
          <w:sz w:val="20"/>
          <w:szCs w:val="20"/>
        </w:rPr>
        <w:br/>
        <w:t>от "____________________</w:t>
      </w:r>
    </w:p>
    <w:p w:rsidR="00064107" w:rsidRPr="005B43F3" w:rsidRDefault="00064107" w:rsidP="005B43F3">
      <w:pPr>
        <w:autoSpaceDE w:val="0"/>
        <w:autoSpaceDN w:val="0"/>
        <w:adjustRightInd w:val="0"/>
        <w:ind w:left="284" w:hanging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43F3">
        <w:rPr>
          <w:rFonts w:ascii="Times New Roman" w:hAnsi="Times New Roman" w:cs="Times New Roman"/>
          <w:b/>
          <w:sz w:val="20"/>
          <w:szCs w:val="20"/>
        </w:rPr>
        <w:t>Правила проживания в многоквартирном доме и использования общего имущества собственников помещений многоквартирного дома, включая порядок передачи общего имущества в пользование третьим лицам и условия распоряжения средствами, поступившими в результате такой передачи</w:t>
      </w:r>
    </w:p>
    <w:p w:rsidR="00F1409C" w:rsidRPr="005B43F3" w:rsidRDefault="00F1409C" w:rsidP="00064107">
      <w:p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5B43F3">
        <w:rPr>
          <w:rFonts w:ascii="Times New Roman" w:hAnsi="Times New Roman" w:cs="Times New Roman"/>
          <w:b/>
          <w:bCs/>
          <w:sz w:val="20"/>
          <w:szCs w:val="20"/>
          <w:lang w:val="en-US"/>
        </w:rPr>
        <w:t>I</w:t>
      </w:r>
      <w:r w:rsidRPr="005B43F3">
        <w:rPr>
          <w:rFonts w:ascii="Times New Roman" w:hAnsi="Times New Roman" w:cs="Times New Roman"/>
          <w:b/>
          <w:bCs/>
          <w:sz w:val="20"/>
          <w:szCs w:val="20"/>
        </w:rPr>
        <w:t>. Требования к потребителям, пользующимся помещениями в многоквартирном доме, по соблюдению правил пользования помещениями</w:t>
      </w:r>
    </w:p>
    <w:p w:rsidR="00F1409C" w:rsidRPr="005B43F3" w:rsidRDefault="00F1409C" w:rsidP="008165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B43F3">
        <w:rPr>
          <w:rFonts w:ascii="Times New Roman" w:hAnsi="Times New Roman" w:cs="Times New Roman"/>
          <w:sz w:val="20"/>
          <w:szCs w:val="20"/>
        </w:rPr>
        <w:t>Потребители, пользующиеся помещениями в многоквартирном доме, обязаны соблюдать следующие требования:</w:t>
      </w:r>
    </w:p>
    <w:p w:rsidR="00F1409C" w:rsidRPr="005B43F3" w:rsidRDefault="00F1409C" w:rsidP="000641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B43F3">
        <w:rPr>
          <w:rFonts w:ascii="Times New Roman" w:hAnsi="Times New Roman" w:cs="Times New Roman"/>
          <w:sz w:val="20"/>
          <w:szCs w:val="20"/>
        </w:rPr>
        <w:t xml:space="preserve"> не производить перенос инженерных сетей;</w:t>
      </w:r>
    </w:p>
    <w:p w:rsidR="00F1409C" w:rsidRPr="005B43F3" w:rsidRDefault="00F1409C" w:rsidP="000641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B43F3">
        <w:rPr>
          <w:rFonts w:ascii="Times New Roman" w:hAnsi="Times New Roman" w:cs="Times New Roman"/>
          <w:sz w:val="20"/>
          <w:szCs w:val="20"/>
        </w:rPr>
        <w:t xml:space="preserve">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F1409C" w:rsidRPr="005B43F3" w:rsidRDefault="00F1409C" w:rsidP="000641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B43F3">
        <w:rPr>
          <w:rFonts w:ascii="Times New Roman" w:hAnsi="Times New Roman" w:cs="Times New Roman"/>
          <w:sz w:val="20"/>
          <w:szCs w:val="20"/>
        </w:rPr>
        <w:t xml:space="preserve"> не нарушать имеющиеся схемы учета поставки коммунальных услуг;</w:t>
      </w:r>
    </w:p>
    <w:p w:rsidR="00F1409C" w:rsidRPr="005B43F3" w:rsidRDefault="00F1409C" w:rsidP="000641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B43F3">
        <w:rPr>
          <w:rFonts w:ascii="Times New Roman" w:hAnsi="Times New Roman" w:cs="Times New Roman"/>
          <w:sz w:val="20"/>
          <w:szCs w:val="20"/>
        </w:rPr>
        <w:t xml:space="preserve"> не использовать теплоноситель в системах отопления не по прямому назначению (использование сетевой воды из систем и приборов отопления на бытовые нужды);</w:t>
      </w:r>
    </w:p>
    <w:p w:rsidR="00F1409C" w:rsidRPr="005B43F3" w:rsidRDefault="00F1409C" w:rsidP="000641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B43F3">
        <w:rPr>
          <w:rFonts w:ascii="Times New Roman" w:hAnsi="Times New Roman" w:cs="Times New Roman"/>
          <w:sz w:val="20"/>
          <w:szCs w:val="20"/>
        </w:rPr>
        <w:t xml:space="preserve"> не допускать выполнение работ или совершение других действий, приводящих к порче помещений или конструкций строения;</w:t>
      </w:r>
    </w:p>
    <w:p w:rsidR="00F1409C" w:rsidRPr="005B43F3" w:rsidRDefault="00F1409C" w:rsidP="000641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B43F3">
        <w:rPr>
          <w:rFonts w:ascii="Times New Roman" w:hAnsi="Times New Roman" w:cs="Times New Roman"/>
          <w:sz w:val="20"/>
          <w:szCs w:val="20"/>
        </w:rPr>
        <w:t xml:space="preserve">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:rsidR="00F1409C" w:rsidRPr="005B43F3" w:rsidRDefault="00F1409C" w:rsidP="000641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B43F3">
        <w:rPr>
          <w:rFonts w:ascii="Times New Roman" w:hAnsi="Times New Roman" w:cs="Times New Roman"/>
          <w:sz w:val="20"/>
          <w:szCs w:val="20"/>
        </w:rPr>
        <w:t xml:space="preserve"> не допускать производства в помещении работ или совершения других действий, приводящих к порче общего имущества дома;</w:t>
      </w:r>
    </w:p>
    <w:p w:rsidR="00F1409C" w:rsidRPr="005B43F3" w:rsidRDefault="00F1409C" w:rsidP="000641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B43F3">
        <w:rPr>
          <w:rFonts w:ascii="Times New Roman" w:hAnsi="Times New Roman" w:cs="Times New Roman"/>
          <w:sz w:val="20"/>
          <w:szCs w:val="20"/>
        </w:rPr>
        <w:t xml:space="preserve"> не использовать пассажирские лифты для транспортировки строительных материалов и отходов без упаковки;</w:t>
      </w:r>
    </w:p>
    <w:p w:rsidR="00F1409C" w:rsidRPr="005B43F3" w:rsidRDefault="00F1409C" w:rsidP="000641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B43F3">
        <w:rPr>
          <w:rFonts w:ascii="Times New Roman" w:hAnsi="Times New Roman" w:cs="Times New Roman"/>
          <w:sz w:val="20"/>
          <w:szCs w:val="20"/>
        </w:rPr>
        <w:t xml:space="preserve"> не использовать мусоропровод для строительного и другого крупногабаритного мусора, не сливать в него жидкие пищевые и другие жидкие бытовые отходы.</w:t>
      </w:r>
    </w:p>
    <w:p w:rsidR="00F1409C" w:rsidRPr="005B43F3" w:rsidRDefault="00F1409C" w:rsidP="000641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B43F3">
        <w:rPr>
          <w:rFonts w:ascii="Times New Roman" w:hAnsi="Times New Roman" w:cs="Times New Roman"/>
          <w:sz w:val="20"/>
          <w:szCs w:val="20"/>
        </w:rPr>
        <w:t>при неиспользовании помещений в Многоквартирном доме сообщать Управляющему свои контактные телефоны и адреса почтовой связи, а также телефоны и адреса лиц, которые могут обеспечить доступ к помещениям Собственника при его отсутствии в городе более 24 часов.</w:t>
      </w:r>
    </w:p>
    <w:p w:rsidR="00F1409C" w:rsidRPr="005B43F3" w:rsidRDefault="00F1409C" w:rsidP="000641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B43F3">
        <w:rPr>
          <w:rFonts w:ascii="Times New Roman" w:hAnsi="Times New Roman" w:cs="Times New Roman"/>
          <w:sz w:val="20"/>
          <w:szCs w:val="20"/>
        </w:rPr>
        <w:t>при планировании отсутствия в помещении на срок более 2-х суток перекрывать все отсечные вентили на трубопроводах горячей и холодной воды, газопровода, отключать от сети электробытовые приборы.</w:t>
      </w:r>
    </w:p>
    <w:p w:rsidR="00F1409C" w:rsidRPr="005B43F3" w:rsidRDefault="00F1409C" w:rsidP="000641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B43F3">
        <w:rPr>
          <w:rFonts w:ascii="Times New Roman" w:hAnsi="Times New Roman" w:cs="Times New Roman"/>
          <w:sz w:val="20"/>
          <w:szCs w:val="20"/>
        </w:rPr>
        <w:t>не создавать повышенного шума в жилых помещениях и местах общего пользования с 23.00 до 7.00 (ремонтные работы производить только в период с 8.00 до 20.00).</w:t>
      </w:r>
    </w:p>
    <w:p w:rsidR="00F1409C" w:rsidRPr="005B43F3" w:rsidRDefault="00F1409C" w:rsidP="000641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B43F3">
        <w:rPr>
          <w:rFonts w:ascii="Times New Roman" w:hAnsi="Times New Roman" w:cs="Times New Roman"/>
          <w:sz w:val="20"/>
          <w:szCs w:val="20"/>
        </w:rPr>
        <w:t>предоставлять Управляющему в течение трех рабочих дней акты поверки и состояния приборов учета после установки.</w:t>
      </w:r>
    </w:p>
    <w:p w:rsidR="00F1409C" w:rsidRPr="005B43F3" w:rsidRDefault="00F1409C" w:rsidP="000641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B43F3">
        <w:rPr>
          <w:rFonts w:ascii="Times New Roman" w:hAnsi="Times New Roman" w:cs="Times New Roman"/>
          <w:sz w:val="20"/>
          <w:szCs w:val="20"/>
        </w:rPr>
        <w:t>производить переустройство или перепланировку занимаемого помещения в соответствии со ст.ст. 26,28 Жилищного кодекса РФ.</w:t>
      </w:r>
    </w:p>
    <w:p w:rsidR="00F1409C" w:rsidRPr="005B43F3" w:rsidRDefault="00F1409C" w:rsidP="000641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B43F3">
        <w:rPr>
          <w:rFonts w:ascii="Times New Roman" w:hAnsi="Times New Roman" w:cs="Times New Roman"/>
          <w:sz w:val="20"/>
          <w:szCs w:val="20"/>
        </w:rPr>
        <w:t xml:space="preserve">обеспечить сохранность и целостность приборов учета потребления коммунальных услуг, а также пломб имеющихся на них, технических паспортов, гарантийных талонов. В случае монтажа, демонтажа данных приборов вызвать </w:t>
      </w:r>
      <w:r w:rsidRPr="005B43F3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5B43F3">
        <w:rPr>
          <w:rFonts w:ascii="Times New Roman" w:hAnsi="Times New Roman" w:cs="Times New Roman"/>
          <w:sz w:val="20"/>
          <w:szCs w:val="20"/>
        </w:rPr>
        <w:t>Управляющего для фиксирования показаний.</w:t>
      </w:r>
    </w:p>
    <w:p w:rsidR="00F1409C" w:rsidRPr="005B43F3" w:rsidRDefault="00F1409C" w:rsidP="000641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B43F3">
        <w:rPr>
          <w:rFonts w:ascii="Times New Roman" w:hAnsi="Times New Roman" w:cs="Times New Roman"/>
          <w:sz w:val="20"/>
          <w:szCs w:val="20"/>
        </w:rPr>
        <w:t>самостоятельно проводить осмотры общего имущества дома, расположенного в помещении, принадлежащем собственнику. Своевременно сообщать Управляющему о выявленных неисправностях вышеуказанного общего имущества многоквартирного дома. При несообщении Управляющему о неисправностях общего имущества дома, находящегося в принадлежащем собственнику помещении Управляющий не отвечает за вред, причиненный личности либо имуществу собственников помещений дома в результате неисправностей общего имущества.</w:t>
      </w:r>
    </w:p>
    <w:p w:rsidR="00F1409C" w:rsidRPr="00EF32A0" w:rsidRDefault="00F1409C" w:rsidP="00EF32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B43F3">
        <w:rPr>
          <w:rFonts w:ascii="Times New Roman" w:hAnsi="Times New Roman" w:cs="Times New Roman"/>
          <w:sz w:val="20"/>
          <w:szCs w:val="20"/>
        </w:rPr>
        <w:t>Возместить материальный ущерб, причиненный ими имуществу других собственников помещений или иных потребителей, если такой ущерб нанесен в результате повреждения (неисправности)  внутриквартирного инженерного оборудования, не входящего в состав общего имущества в многоквартирном доме, и за надлежащее содержание которого Управляющая организация ответственности  не несет.</w:t>
      </w:r>
    </w:p>
    <w:p w:rsidR="00F1409C" w:rsidRPr="005B43F3" w:rsidRDefault="00F1409C" w:rsidP="000641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B43F3" w:rsidRPr="005B43F3" w:rsidRDefault="00B20657" w:rsidP="00816546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5B43F3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F1409C" w:rsidRPr="005B43F3">
        <w:rPr>
          <w:rFonts w:ascii="Times New Roman" w:hAnsi="Times New Roman" w:cs="Times New Roman"/>
          <w:b/>
          <w:bCs/>
          <w:sz w:val="20"/>
          <w:szCs w:val="20"/>
        </w:rPr>
        <w:t>. Требования к собственникам помещений в многоквартирном доме, предоставляющим помещения в пользование гражданам и иным лицам</w:t>
      </w:r>
    </w:p>
    <w:p w:rsidR="00F1409C" w:rsidRPr="005B43F3" w:rsidRDefault="00F1409C" w:rsidP="005B43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B43F3">
        <w:rPr>
          <w:rFonts w:ascii="Times New Roman" w:hAnsi="Times New Roman" w:cs="Times New Roman"/>
          <w:sz w:val="20"/>
          <w:szCs w:val="20"/>
        </w:rPr>
        <w:t xml:space="preserve">Собственники жилых помещений, предоставляющие жилые помещения гражданам в социальный найм или в найм (наймодатели), а также собственники нежилых помещений (или их владельцы по иным законным основаниям), предоставляющие нежилые помещения в пользование  другим лицам по договору аренды или безвозмездного пользования (арендодатели), обязаны информировать пользователей соответствующих </w:t>
      </w:r>
      <w:r w:rsidRPr="005B43F3">
        <w:rPr>
          <w:rFonts w:ascii="Times New Roman" w:hAnsi="Times New Roman" w:cs="Times New Roman"/>
          <w:sz w:val="20"/>
          <w:szCs w:val="20"/>
        </w:rPr>
        <w:lastRenderedPageBreak/>
        <w:t>помещений (потребителей) об условиях Договора и об обязанностях потребителей перед Управляющей организацией, в следующем порядке:</w:t>
      </w:r>
    </w:p>
    <w:p w:rsidR="00F1409C" w:rsidRPr="005B43F3" w:rsidRDefault="00F1409C" w:rsidP="000641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B43F3">
        <w:rPr>
          <w:rFonts w:ascii="Times New Roman" w:hAnsi="Times New Roman" w:cs="Times New Roman"/>
          <w:sz w:val="20"/>
          <w:szCs w:val="20"/>
        </w:rPr>
        <w:t xml:space="preserve">2.1. В течение 3 дней с даты заключения Договора направить нанимателям и арендаторам уведомление об Управляющей организации, о размере платы за содержание и ремонт жилого помещения, порядке ее внесения, о порядке получения нанимателями и арендаторами иной информации, в том числе от Управляющей организации, об условиях исполнения Договора, в том числе, в части обязанностей нанимателей и арендаторов. </w:t>
      </w:r>
    </w:p>
    <w:p w:rsidR="00F1409C" w:rsidRPr="005B43F3" w:rsidRDefault="00F1409C" w:rsidP="000641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B43F3">
        <w:rPr>
          <w:rFonts w:ascii="Times New Roman" w:hAnsi="Times New Roman" w:cs="Times New Roman"/>
          <w:sz w:val="20"/>
          <w:szCs w:val="20"/>
        </w:rPr>
        <w:t>2.2. При заключении договоров социального найма, найма (аренды) в период действия Договора представлять нанимателям (арендаторам) указанную в п.2.1 настоящего Приложения информацию непосредственно в момент заключения такого договора.</w:t>
      </w:r>
    </w:p>
    <w:p w:rsidR="00F1409C" w:rsidRPr="005B43F3" w:rsidRDefault="00F1409C" w:rsidP="000641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B43F3">
        <w:rPr>
          <w:rFonts w:ascii="Times New Roman" w:hAnsi="Times New Roman" w:cs="Times New Roman"/>
          <w:sz w:val="20"/>
          <w:szCs w:val="20"/>
        </w:rPr>
        <w:t xml:space="preserve">2.3. При заключении соглашений об изменении условий Договора, касающихся изменения отношений, указанных в п.2.1. настоящего Приложения, уведомлять нанимателя (арендатора) о соответствующих изменениях в срок, обеспечивающий исполнение Договора. </w:t>
      </w:r>
    </w:p>
    <w:p w:rsidR="00F1409C" w:rsidRPr="005B43F3" w:rsidRDefault="00F1409C" w:rsidP="0006410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5B43F3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2.4.</w:t>
      </w:r>
      <w:r w:rsidRPr="005B43F3">
        <w:rPr>
          <w:rFonts w:ascii="Times New Roman" w:hAnsi="Times New Roman" w:cs="Times New Roman"/>
          <w:b/>
          <w:bCs/>
          <w:color w:val="000000"/>
          <w:sz w:val="20"/>
          <w:szCs w:val="20"/>
          <w:highlight w:val="white"/>
        </w:rPr>
        <w:t xml:space="preserve"> </w:t>
      </w:r>
      <w:r w:rsidRPr="005B43F3">
        <w:rPr>
          <w:rFonts w:ascii="Times New Roman" w:hAnsi="Times New Roman" w:cs="Times New Roman"/>
          <w:sz w:val="20"/>
          <w:szCs w:val="20"/>
          <w:highlight w:val="white"/>
        </w:rPr>
        <w:t xml:space="preserve">Предоставить Управляющей организации сведения о гражданах-нанимателях жилых помещений и членах их семей по каждому жилому помещению, предоставленному по договору социального найма и найма, а также сведения об арендаторах по каждому нежилому помещению в срок не позднее даты начала управления Управляющей организацией многоквартирным домом по Договору, если такая информация не содержится в составе документации, переданной Управляющей организации </w:t>
      </w:r>
      <w:r w:rsidR="00064107" w:rsidRPr="005B43F3">
        <w:rPr>
          <w:rFonts w:ascii="Times New Roman" w:hAnsi="Times New Roman" w:cs="Times New Roman"/>
          <w:sz w:val="20"/>
          <w:szCs w:val="20"/>
          <w:highlight w:val="white"/>
        </w:rPr>
        <w:t>.</w:t>
      </w:r>
    </w:p>
    <w:p w:rsidR="00F1409C" w:rsidRPr="005B43F3" w:rsidRDefault="00F1409C" w:rsidP="00064107">
      <w:pPr>
        <w:tabs>
          <w:tab w:val="left" w:pos="1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5B43F3">
        <w:rPr>
          <w:rFonts w:ascii="Times New Roman" w:hAnsi="Times New Roman" w:cs="Times New Roman"/>
          <w:sz w:val="20"/>
          <w:szCs w:val="20"/>
          <w:highlight w:val="white"/>
        </w:rPr>
        <w:t>2.5. Информировать Управляющую организацию о  гражданах, вселенных по договорам социального найма и найма после заключения Договора (новых членах семьи нанимателя), а также о смене нанимателей или арендаторов и о новых нанимателях и арендаторах, в срок не позднее 10 рабочих дней с даты произошедших изменений.</w:t>
      </w:r>
    </w:p>
    <w:p w:rsidR="00064107" w:rsidRPr="005B43F3" w:rsidRDefault="00064107" w:rsidP="0006410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20657" w:rsidRPr="00816546" w:rsidRDefault="00B20657" w:rsidP="00816546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bookmarkStart w:id="0" w:name="sub_400"/>
      <w:r w:rsidRPr="005B43F3">
        <w:rPr>
          <w:rFonts w:ascii="Times New Roman" w:hAnsi="Times New Roman" w:cs="Times New Roman"/>
          <w:b/>
          <w:bCs/>
          <w:color w:val="26282F"/>
          <w:sz w:val="20"/>
          <w:szCs w:val="20"/>
        </w:rPr>
        <w:t>3. Пользование жилым помещением в многоквартирном доме собственником жилого помещения и проживающими совместно с ним членами его семьи</w:t>
      </w:r>
      <w:bookmarkEnd w:id="0"/>
    </w:p>
    <w:p w:rsidR="00B20657" w:rsidRPr="005B43F3" w:rsidRDefault="00B20657" w:rsidP="00B2065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" w:name="sub_1017"/>
      <w:r w:rsidRPr="005B43F3">
        <w:rPr>
          <w:rFonts w:ascii="Times New Roman" w:hAnsi="Times New Roman" w:cs="Times New Roman"/>
          <w:sz w:val="20"/>
          <w:szCs w:val="20"/>
        </w:rPr>
        <w:t xml:space="preserve">3.1. Собственник жилого помещения в многоквартирном доме (далее - собственник) пользуется жилым помещением по назначению и в пределах, установленных </w:t>
      </w:r>
      <w:hyperlink r:id="rId7" w:history="1">
        <w:r w:rsidRPr="005B43F3">
          <w:rPr>
            <w:rFonts w:ascii="Times New Roman" w:hAnsi="Times New Roman" w:cs="Times New Roman"/>
            <w:color w:val="106BBE"/>
            <w:sz w:val="20"/>
            <w:szCs w:val="20"/>
          </w:rPr>
          <w:t>Жилищным кодексом</w:t>
        </w:r>
      </w:hyperlink>
      <w:r w:rsidRPr="005B43F3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B20657" w:rsidRPr="005B43F3" w:rsidRDefault="00B20657" w:rsidP="00B2065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018"/>
      <w:bookmarkEnd w:id="1"/>
      <w:r w:rsidRPr="005B43F3">
        <w:rPr>
          <w:rFonts w:ascii="Times New Roman" w:hAnsi="Times New Roman" w:cs="Times New Roman"/>
          <w:sz w:val="20"/>
          <w:szCs w:val="20"/>
        </w:rPr>
        <w:t>3.2. В качестве пользователя жилым помещением собственник пользуется также общим имуществом в многоквартирном доме.</w:t>
      </w:r>
    </w:p>
    <w:p w:rsidR="00B20657" w:rsidRPr="005B43F3" w:rsidRDefault="00B20657" w:rsidP="00B2065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1019"/>
      <w:bookmarkEnd w:id="2"/>
      <w:r w:rsidRPr="005B43F3">
        <w:rPr>
          <w:rFonts w:ascii="Times New Roman" w:hAnsi="Times New Roman" w:cs="Times New Roman"/>
          <w:sz w:val="20"/>
          <w:szCs w:val="20"/>
        </w:rPr>
        <w:t>3.3. В качестве пользователя жилым помещением собственник обязан:</w:t>
      </w:r>
    </w:p>
    <w:p w:rsidR="00B20657" w:rsidRPr="005B43F3" w:rsidRDefault="00B20657" w:rsidP="00B2065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4" w:name="sub_10191"/>
      <w:bookmarkEnd w:id="3"/>
      <w:r w:rsidRPr="005B43F3">
        <w:rPr>
          <w:rFonts w:ascii="Times New Roman" w:hAnsi="Times New Roman" w:cs="Times New Roman"/>
          <w:sz w:val="20"/>
          <w:szCs w:val="20"/>
        </w:rPr>
        <w:t xml:space="preserve">а) использовать жилое помещение по назначению и в пределах, установленных </w:t>
      </w:r>
      <w:hyperlink r:id="rId8" w:history="1">
        <w:r w:rsidRPr="005B43F3">
          <w:rPr>
            <w:rFonts w:ascii="Times New Roman" w:hAnsi="Times New Roman" w:cs="Times New Roman"/>
            <w:color w:val="106BBE"/>
            <w:sz w:val="20"/>
            <w:szCs w:val="20"/>
          </w:rPr>
          <w:t>Жилищным кодексом</w:t>
        </w:r>
      </w:hyperlink>
      <w:r w:rsidRPr="005B43F3">
        <w:rPr>
          <w:rFonts w:ascii="Times New Roman" w:hAnsi="Times New Roman" w:cs="Times New Roman"/>
          <w:sz w:val="20"/>
          <w:szCs w:val="20"/>
        </w:rPr>
        <w:t xml:space="preserve"> Российской Федерации;</w:t>
      </w:r>
    </w:p>
    <w:p w:rsidR="00B20657" w:rsidRPr="005B43F3" w:rsidRDefault="00B20657" w:rsidP="00B2065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5" w:name="sub_10192"/>
      <w:bookmarkEnd w:id="4"/>
      <w:r w:rsidRPr="005B43F3">
        <w:rPr>
          <w:rFonts w:ascii="Times New Roman" w:hAnsi="Times New Roman" w:cs="Times New Roman"/>
          <w:sz w:val="20"/>
          <w:szCs w:val="20"/>
        </w:rPr>
        <w:t>б) обеспечивать сохранность жилого помещения;</w:t>
      </w:r>
    </w:p>
    <w:p w:rsidR="00B20657" w:rsidRPr="005B43F3" w:rsidRDefault="00B20657" w:rsidP="00B2065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6" w:name="sub_10193"/>
      <w:bookmarkEnd w:id="5"/>
      <w:r w:rsidRPr="005B43F3">
        <w:rPr>
          <w:rFonts w:ascii="Times New Roman" w:hAnsi="Times New Roman" w:cs="Times New Roman"/>
          <w:sz w:val="20"/>
          <w:szCs w:val="20"/>
        </w:rPr>
        <w:t>в) поддерживать надлежащее состояние жилого помещения;</w:t>
      </w:r>
    </w:p>
    <w:p w:rsidR="00B20657" w:rsidRPr="005B43F3" w:rsidRDefault="00B20657" w:rsidP="00B2065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7" w:name="sub_10194"/>
      <w:bookmarkEnd w:id="6"/>
      <w:r w:rsidRPr="005B43F3">
        <w:rPr>
          <w:rFonts w:ascii="Times New Roman" w:hAnsi="Times New Roman" w:cs="Times New Roman"/>
          <w:sz w:val="20"/>
          <w:szCs w:val="20"/>
        </w:rPr>
        <w:t>г) нести расходы на содержание принадлежащего ему жилого помещения, а также участвовать в расходах на содержание общего имущества в многоквартирном доме соразмерно своей доле в праве общей собственности на имущество путем внесения платы за содержание и ремонт жилого помещения;</w:t>
      </w:r>
    </w:p>
    <w:p w:rsidR="00B20657" w:rsidRPr="005B43F3" w:rsidRDefault="00B20657" w:rsidP="00B2065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8" w:name="sub_10195"/>
      <w:bookmarkEnd w:id="7"/>
      <w:r w:rsidRPr="005B43F3">
        <w:rPr>
          <w:rFonts w:ascii="Times New Roman" w:hAnsi="Times New Roman" w:cs="Times New Roman"/>
          <w:sz w:val="20"/>
          <w:szCs w:val="20"/>
        </w:rPr>
        <w:t>д) своевременно вносить плату за содержание и ремонт жилого помещения, включающую в себя плату за услуги и работы по управлению многоквартирным домом, содержанию, текущему и капитальному ремонту общего имущества в многоквартирном доме, плату за коммунальные услуги.</w:t>
      </w:r>
    </w:p>
    <w:bookmarkEnd w:id="8"/>
    <w:p w:rsidR="00B20657" w:rsidRPr="005B43F3" w:rsidRDefault="00B20657" w:rsidP="00B2065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B43F3">
        <w:rPr>
          <w:rFonts w:ascii="Times New Roman" w:hAnsi="Times New Roman" w:cs="Times New Roman"/>
          <w:sz w:val="20"/>
          <w:szCs w:val="20"/>
        </w:rPr>
        <w:t xml:space="preserve">Собственник несет иные обязанности, предусмотренные </w:t>
      </w:r>
      <w:hyperlink r:id="rId9" w:history="1">
        <w:r w:rsidRPr="005B43F3">
          <w:rPr>
            <w:rFonts w:ascii="Times New Roman" w:hAnsi="Times New Roman" w:cs="Times New Roman"/>
            <w:color w:val="106BBE"/>
            <w:sz w:val="20"/>
            <w:szCs w:val="20"/>
          </w:rPr>
          <w:t>законодательством</w:t>
        </w:r>
      </w:hyperlink>
      <w:r w:rsidRPr="005B43F3">
        <w:rPr>
          <w:rFonts w:ascii="Times New Roman" w:hAnsi="Times New Roman" w:cs="Times New Roman"/>
          <w:sz w:val="20"/>
          <w:szCs w:val="20"/>
        </w:rPr>
        <w:t>.</w:t>
      </w:r>
    </w:p>
    <w:p w:rsidR="00B20657" w:rsidRPr="005B43F3" w:rsidRDefault="00B20657" w:rsidP="00B2065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9" w:name="sub_1020"/>
      <w:r w:rsidRPr="005B43F3">
        <w:rPr>
          <w:rFonts w:ascii="Times New Roman" w:hAnsi="Times New Roman" w:cs="Times New Roman"/>
          <w:sz w:val="20"/>
          <w:szCs w:val="20"/>
        </w:rPr>
        <w:t>3.4. Члены семьи собственника имеют равные с ним права пользования жилым помещением, если иное не установлено соглашением между собственником и членами его семьи.</w:t>
      </w:r>
    </w:p>
    <w:p w:rsidR="00B20657" w:rsidRPr="005B43F3" w:rsidRDefault="00B20657" w:rsidP="00B2065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0" w:name="sub_1021"/>
      <w:bookmarkEnd w:id="9"/>
      <w:r w:rsidRPr="005B43F3">
        <w:rPr>
          <w:rFonts w:ascii="Times New Roman" w:hAnsi="Times New Roman" w:cs="Times New Roman"/>
          <w:sz w:val="20"/>
          <w:szCs w:val="20"/>
        </w:rPr>
        <w:t>3.5. Дееспособные члены семьи собственника несут солидарную с собственником ответственность по обязательствам, вытекающим из пользования жилым помещением, если иное не установлено соглашением между собственником и членами его семьи.</w:t>
      </w:r>
    </w:p>
    <w:bookmarkEnd w:id="10"/>
    <w:p w:rsidR="00064107" w:rsidRPr="005B43F3" w:rsidRDefault="00064107" w:rsidP="00B2065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10728" w:type="dxa"/>
        <w:tblInd w:w="-1103" w:type="dxa"/>
        <w:tblLayout w:type="fixed"/>
        <w:tblLook w:val="0000"/>
      </w:tblPr>
      <w:tblGrid>
        <w:gridCol w:w="4428"/>
        <w:gridCol w:w="6300"/>
      </w:tblGrid>
      <w:tr w:rsidR="00B20657" w:rsidRPr="005B43F3" w:rsidTr="00E13DD0">
        <w:trPr>
          <w:trHeight w:val="1"/>
        </w:trPr>
        <w:tc>
          <w:tcPr>
            <w:tcW w:w="4428" w:type="dxa"/>
            <w:shd w:val="clear" w:color="auto" w:fill="FFFFFF"/>
          </w:tcPr>
          <w:p w:rsidR="00B20657" w:rsidRPr="005B43F3" w:rsidRDefault="00B20657" w:rsidP="00E13D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3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Управляющая организация: </w:t>
            </w:r>
          </w:p>
          <w:p w:rsidR="00816546" w:rsidRPr="00C853E3" w:rsidRDefault="00816546" w:rsidP="00816546">
            <w:pPr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53E3">
              <w:rPr>
                <w:rFonts w:ascii="Times New Roman" w:hAnsi="Times New Roman"/>
                <w:b/>
                <w:sz w:val="20"/>
                <w:szCs w:val="20"/>
              </w:rPr>
              <w:t>Муниципальное унитарное жилищное ремонтно-эксплуатационное предприятие № 5</w:t>
            </w:r>
            <w:r w:rsidRPr="00C853E3">
              <w:rPr>
                <w:rFonts w:ascii="Times New Roman" w:hAnsi="Times New Roman"/>
                <w:sz w:val="20"/>
                <w:szCs w:val="20"/>
              </w:rPr>
              <w:t xml:space="preserve"> Октябрьского района города Ставрополя</w:t>
            </w:r>
            <w:r w:rsidRPr="00C853E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</w:t>
            </w:r>
          </w:p>
          <w:p w:rsidR="00816546" w:rsidRPr="00C853E3" w:rsidRDefault="00816546" w:rsidP="00816546">
            <w:pPr>
              <w:shd w:val="clear" w:color="auto" w:fill="FFFFFF"/>
              <w:ind w:left="4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355035, г. Ставрополь, ул. Советская, 5</w:t>
            </w:r>
          </w:p>
          <w:p w:rsidR="00816546" w:rsidRPr="00C853E3" w:rsidRDefault="00816546" w:rsidP="0081654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16546" w:rsidRPr="00C853E3" w:rsidRDefault="00816546" w:rsidP="0081654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ИНН 2636032241 КПП 263601001 _</w:t>
            </w:r>
          </w:p>
          <w:p w:rsidR="00816546" w:rsidRPr="00C853E3" w:rsidRDefault="00816546" w:rsidP="0081654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ОАО Ставропольпромстойбанк г Ставрополь</w:t>
            </w:r>
          </w:p>
          <w:p w:rsidR="00816546" w:rsidRPr="00C853E3" w:rsidRDefault="00816546" w:rsidP="0081654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р/с 40702810500000005171</w:t>
            </w:r>
          </w:p>
          <w:p w:rsidR="00816546" w:rsidRPr="00C853E3" w:rsidRDefault="00816546" w:rsidP="0081654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кор. счет 30101810500000000760</w:t>
            </w:r>
          </w:p>
          <w:p w:rsidR="00816546" w:rsidRPr="00C853E3" w:rsidRDefault="00816546" w:rsidP="0081654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БИК 040702760</w:t>
            </w:r>
          </w:p>
          <w:p w:rsidR="00816546" w:rsidRPr="00C853E3" w:rsidRDefault="00816546" w:rsidP="0081654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ОГРН  1022601973954 ОКПО 50245617</w:t>
            </w:r>
          </w:p>
          <w:p w:rsidR="00816546" w:rsidRPr="00C853E3" w:rsidRDefault="00816546" w:rsidP="0081654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16546" w:rsidRPr="00C853E3" w:rsidRDefault="00816546" w:rsidP="0081654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И.о  Директор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C853E3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Н.Г. Сахурия</w:t>
            </w:r>
          </w:p>
          <w:p w:rsidR="00B20657" w:rsidRPr="005B43F3" w:rsidRDefault="00B20657" w:rsidP="005B43F3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  <w:shd w:val="clear" w:color="auto" w:fill="FFFFFF"/>
          </w:tcPr>
          <w:p w:rsidR="00B20657" w:rsidRPr="005B43F3" w:rsidRDefault="00B20657" w:rsidP="00E13D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Собственники помещений, проставившие свои подписи  в Листе регистрации и голосования собственников помещений по вопросу повестки дня общего собрания собственников помещений</w:t>
            </w:r>
          </w:p>
          <w:p w:rsidR="00B20657" w:rsidRPr="005B43F3" w:rsidRDefault="00B20657" w:rsidP="00E13D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3F3">
              <w:rPr>
                <w:rFonts w:ascii="Times New Roman" w:hAnsi="Times New Roman" w:cs="Times New Roman"/>
                <w:sz w:val="24"/>
                <w:szCs w:val="24"/>
              </w:rPr>
              <w:t xml:space="preserve">Договор подписан собственниками, обладающими </w:t>
            </w:r>
            <w:r w:rsidRPr="005B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__________________%</w:t>
            </w:r>
            <w:r w:rsidRPr="005B43F3">
              <w:rPr>
                <w:rFonts w:ascii="Times New Roman" w:hAnsi="Times New Roman" w:cs="Times New Roman"/>
                <w:sz w:val="24"/>
                <w:szCs w:val="24"/>
              </w:rPr>
              <w:t xml:space="preserve"> голосов всех собственников в многоквартирном доме на дату </w:t>
            </w:r>
            <w:r w:rsidRPr="005B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«____________________________ года</w:t>
            </w:r>
          </w:p>
        </w:tc>
      </w:tr>
    </w:tbl>
    <w:p w:rsidR="00B20657" w:rsidRPr="005B43F3" w:rsidRDefault="00B20657" w:rsidP="0081654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B20657" w:rsidRPr="005B43F3" w:rsidSect="005B43F3">
      <w:footerReference w:type="default" r:id="rId10"/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920" w:rsidRDefault="00866920" w:rsidP="005B43F3">
      <w:pPr>
        <w:spacing w:after="0" w:line="240" w:lineRule="auto"/>
      </w:pPr>
      <w:r>
        <w:separator/>
      </w:r>
    </w:p>
  </w:endnote>
  <w:endnote w:type="continuationSeparator" w:id="1">
    <w:p w:rsidR="00866920" w:rsidRDefault="00866920" w:rsidP="005B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3F3" w:rsidRDefault="005B43F3">
    <w:pPr>
      <w:pStyle w:val="a7"/>
    </w:pPr>
  </w:p>
  <w:p w:rsidR="005B43F3" w:rsidRDefault="005B43F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920" w:rsidRDefault="00866920" w:rsidP="005B43F3">
      <w:pPr>
        <w:spacing w:after="0" w:line="240" w:lineRule="auto"/>
      </w:pPr>
      <w:r>
        <w:separator/>
      </w:r>
    </w:p>
  </w:footnote>
  <w:footnote w:type="continuationSeparator" w:id="1">
    <w:p w:rsidR="00866920" w:rsidRDefault="00866920" w:rsidP="005B4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0492F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409C"/>
    <w:rsid w:val="00055861"/>
    <w:rsid w:val="00064107"/>
    <w:rsid w:val="00103063"/>
    <w:rsid w:val="003C6D2C"/>
    <w:rsid w:val="005B43F3"/>
    <w:rsid w:val="006735A4"/>
    <w:rsid w:val="00716F08"/>
    <w:rsid w:val="00797A37"/>
    <w:rsid w:val="00816546"/>
    <w:rsid w:val="00866920"/>
    <w:rsid w:val="008B6514"/>
    <w:rsid w:val="008F5052"/>
    <w:rsid w:val="00B20657"/>
    <w:rsid w:val="00CB23B0"/>
    <w:rsid w:val="00D047FB"/>
    <w:rsid w:val="00EF32A0"/>
    <w:rsid w:val="00F1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63"/>
  </w:style>
  <w:style w:type="paragraph" w:styleId="1">
    <w:name w:val="heading 1"/>
    <w:basedOn w:val="a"/>
    <w:next w:val="a"/>
    <w:link w:val="10"/>
    <w:uiPriority w:val="99"/>
    <w:qFormat/>
    <w:rsid w:val="00B2065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0657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B20657"/>
    <w:rPr>
      <w:color w:val="106BBE"/>
    </w:rPr>
  </w:style>
  <w:style w:type="paragraph" w:customStyle="1" w:styleId="a4">
    <w:name w:val="Прижатый влево"/>
    <w:basedOn w:val="a"/>
    <w:next w:val="a"/>
    <w:uiPriority w:val="99"/>
    <w:rsid w:val="00B206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B4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43F3"/>
  </w:style>
  <w:style w:type="paragraph" w:styleId="a7">
    <w:name w:val="footer"/>
    <w:basedOn w:val="a"/>
    <w:link w:val="a8"/>
    <w:uiPriority w:val="99"/>
    <w:unhideWhenUsed/>
    <w:rsid w:val="005B4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43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17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8291.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12038291.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7</cp:revision>
  <cp:lastPrinted>2017-10-31T11:51:00Z</cp:lastPrinted>
  <dcterms:created xsi:type="dcterms:W3CDTF">2016-03-12T10:15:00Z</dcterms:created>
  <dcterms:modified xsi:type="dcterms:W3CDTF">2017-10-31T11:59:00Z</dcterms:modified>
</cp:coreProperties>
</file>